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14" w:rsidRPr="00EF701B" w:rsidRDefault="005B5F14" w:rsidP="005B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5B5F14" w:rsidRDefault="005B5F14" w:rsidP="005B5F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Pr="00455F05" w:rsidRDefault="005B5F14" w:rsidP="005B5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B5F14" w:rsidRPr="00455F05" w:rsidRDefault="005B5F14" w:rsidP="005B5F14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5B5F14" w:rsidRDefault="005B5F14" w:rsidP="005B5F14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5B5F14" w:rsidRPr="00455F05" w:rsidRDefault="005B5F14" w:rsidP="005B5F14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5B5F14" w:rsidRDefault="005B5F14" w:rsidP="005B5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5B5F14" w:rsidRDefault="005B5F14" w:rsidP="005B5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5B5F14" w:rsidRDefault="005B5F14" w:rsidP="005B5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5B5F14" w:rsidRPr="00455F05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B5F14" w:rsidRDefault="005B5F14" w:rsidP="005B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5B5F14" w:rsidRDefault="005B5F14" w:rsidP="005B5F14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10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94"/>
      </w:tblGrid>
      <w:tr w:rsidR="005B5F14" w:rsidRPr="00455F05" w:rsidTr="005B5F14">
        <w:trPr>
          <w:trHeight w:val="323"/>
          <w:jc w:val="center"/>
        </w:trPr>
        <w:tc>
          <w:tcPr>
            <w:tcW w:w="5000" w:type="pct"/>
            <w:vAlign w:val="center"/>
          </w:tcPr>
          <w:p w:rsidR="005B5F14" w:rsidRPr="005B5F14" w:rsidRDefault="005B5F14" w:rsidP="005B5F14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</w:tc>
      </w:tr>
      <w:tr w:rsidR="005B5F14" w:rsidRPr="00455F05" w:rsidTr="005B5F14">
        <w:trPr>
          <w:trHeight w:val="658"/>
          <w:jc w:val="center"/>
        </w:trPr>
        <w:tc>
          <w:tcPr>
            <w:tcW w:w="5000" w:type="pct"/>
            <w:vAlign w:val="center"/>
          </w:tcPr>
          <w:p w:rsidR="005B5F14" w:rsidRPr="00EA3A96" w:rsidRDefault="005B5F14" w:rsidP="005B5F14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алгоритмики и логики</w:t>
            </w:r>
          </w:p>
        </w:tc>
      </w:tr>
      <w:tr w:rsidR="005B5F14" w:rsidRPr="00455F05" w:rsidTr="005B5F14">
        <w:trPr>
          <w:trHeight w:val="658"/>
          <w:jc w:val="center"/>
        </w:trPr>
        <w:tc>
          <w:tcPr>
            <w:tcW w:w="5000" w:type="pct"/>
            <w:vAlign w:val="center"/>
          </w:tcPr>
          <w:p w:rsidR="005B5F14" w:rsidRPr="00454065" w:rsidRDefault="005B5F14" w:rsidP="005B5F14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F14" w:rsidRDefault="005B5F14" w:rsidP="005B5F14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B5F14" w:rsidRDefault="005B5F14" w:rsidP="005B5F14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Смирнова Елена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Сафаровна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4326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begin"/>
      </w:r>
      <w:r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LINK Word.Document.12 "C:\\Users\\admin\\Desktop\\структура программы.docx" OLE_LINK1 \a \r </w:instrTex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\* MERGEFORMAT </w:instrText>
      </w:r>
      <w:r w:rsidR="00C74326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separate"/>
      </w:r>
      <w:r w:rsidRPr="005B5F14">
        <w:rPr>
          <w:rFonts w:ascii="Times New Roman" w:hAnsi="Times New Roman" w:cs="Times New Roman"/>
          <w:sz w:val="28"/>
          <w:szCs w:val="28"/>
        </w:rPr>
        <w:t>кандидат</w:t>
      </w:r>
      <w:r w:rsidR="00C74326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end"/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педагогических наук </w:t>
      </w:r>
    </w:p>
    <w:p w:rsidR="005B5F14" w:rsidRDefault="005B5F14" w:rsidP="005B5F14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14" w:rsidRPr="00455F05" w:rsidRDefault="005B5F14" w:rsidP="005B5F14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14" w:rsidRDefault="005B5F14" w:rsidP="005B5F14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5B5F14" w:rsidRDefault="005B5F14" w:rsidP="005B5F14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5F14" w:rsidRPr="005B5F14" w:rsidRDefault="005B5F14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B5F14" w:rsidRDefault="005B5F14" w:rsidP="005B5F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20C6" w:rsidRDefault="000D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>ии» от 29.12.2012 года № 273-ФЗ</w:t>
      </w:r>
      <w:r w:rsidR="00F24AB1" w:rsidRP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B1" w:rsidRDefault="00F24AB1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от 4 сентября 2014 г. № 1726-р</w:t>
      </w:r>
      <w:r w:rsid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Федерации № 196 от 09.11.2018г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</w:t>
      </w:r>
      <w:r w:rsidR="00CA56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</w:t>
      </w:r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олнительного образования детей</w:t>
      </w:r>
      <w:proofErr w:type="gramEnd"/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Pr="00326952" w:rsidRDefault="00500591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 w:rsidR="00F35448">
        <w:rPr>
          <w:rFonts w:ascii="Times New Roman" w:hAnsi="Times New Roman" w:cs="Times New Roman"/>
          <w:sz w:val="24"/>
          <w:szCs w:val="24"/>
        </w:rPr>
        <w:t>.</w:t>
      </w:r>
    </w:p>
    <w:p w:rsidR="00326952" w:rsidRPr="00F35448" w:rsidRDefault="00326952" w:rsidP="00326952">
      <w:pPr>
        <w:pStyle w:val="a4"/>
        <w:tabs>
          <w:tab w:val="left" w:pos="284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Актуальность:</w:t>
      </w:r>
    </w:p>
    <w:p w:rsidR="00326952" w:rsidRPr="00326952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едлагаемый курс предоставляет возможности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и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навыки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мирования для решения 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алгоритмических задач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 уровня сложности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Помимо этого, акцент поставлен на решение различных типов математических задач средствами создания и использования компьютерных программ.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Большое внимание уделено подготовке обучающихся к государственной итоговой аттестации по информатике в области основ алгоритмики и логики.</w:t>
      </w:r>
    </w:p>
    <w:p w:rsidR="003D45B1" w:rsidRDefault="003D45B1" w:rsidP="00C70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56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класса</w:t>
      </w:r>
      <w:r w:rsid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 группы - </w:t>
      </w:r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>12 человек.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AC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продолжительность образовательного процесса составляет 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AC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A13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</w:t>
      </w:r>
      <w:r w:rsidR="001C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области основ алгоритмики и логики.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4411E8" w:rsidRDefault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Обучающие:</w:t>
      </w:r>
    </w:p>
    <w:p w:rsidR="001B6FAD" w:rsidRDefault="001B6FAD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обучающихся об основах логики;</w:t>
      </w:r>
    </w:p>
    <w:p w:rsidR="001B6FAD" w:rsidRDefault="001B6FAD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интуитивных представлений обучающихся о базовых алгоритмических конструкциях;</w:t>
      </w:r>
    </w:p>
    <w:p w:rsidR="001B6FAD" w:rsidRDefault="001B6FAD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формирование навыков 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программирования в среде</w:t>
      </w: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Scratch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6FAD" w:rsidRP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6F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аналитические навыки;</w:t>
      </w:r>
    </w:p>
    <w:p w:rsidR="001B6FAD" w:rsidRP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алгоритмического и логического мышления;</w:t>
      </w:r>
    </w:p>
    <w:p w:rsidR="009620C6" w:rsidRDefault="009620C6" w:rsidP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FAD" w:rsidRPr="004411E8" w:rsidRDefault="000D12A9" w:rsidP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1B6FAD" w:rsidRPr="001B6FAD" w:rsidRDefault="001B6FAD" w:rsidP="001B6FA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таких качеств личности, как аккуратность, внимательность, находчивость, целеустремленность.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0D7999" w:rsidRDefault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4FE3" w:rsidRPr="000D7999" w:rsidRDefault="000D7999" w:rsidP="00BC4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999">
        <w:rPr>
          <w:rFonts w:ascii="Times New Roman" w:hAnsi="Times New Roman"/>
          <w:sz w:val="24"/>
          <w:szCs w:val="24"/>
        </w:rPr>
        <w:t>Обучающийся</w:t>
      </w:r>
      <w:r w:rsidR="00BC4FE3" w:rsidRPr="000D7999">
        <w:rPr>
          <w:rFonts w:ascii="Times New Roman" w:hAnsi="Times New Roman"/>
          <w:sz w:val="24"/>
          <w:szCs w:val="24"/>
        </w:rPr>
        <w:t xml:space="preserve"> научится: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hAnsi="Times New Roman"/>
          <w:sz w:val="24"/>
          <w:szCs w:val="24"/>
        </w:rPr>
        <w:t>составлять алгоритмы для решения учебных задач различных типов;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BC4FE3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BC4FE3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BC4FE3">
        <w:rPr>
          <w:rFonts w:ascii="Times New Roman" w:eastAsia="Times New Roman" w:hAnsi="Times New Roman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анализировать предложенный алгоритм, например, определять</w:t>
      </w:r>
      <w:r w:rsidR="00CA7ABC">
        <w:rPr>
          <w:rFonts w:ascii="Times New Roman" w:eastAsia="Times New Roman" w:hAnsi="Times New Roman"/>
          <w:sz w:val="24"/>
          <w:szCs w:val="24"/>
        </w:rPr>
        <w:t>,</w:t>
      </w:r>
      <w:r w:rsidRPr="00BC4FE3">
        <w:rPr>
          <w:rFonts w:ascii="Times New Roman" w:eastAsia="Times New Roman" w:hAnsi="Times New Roman"/>
          <w:sz w:val="24"/>
          <w:szCs w:val="24"/>
        </w:rPr>
        <w:t xml:space="preserve"> какие результаты возможны при заданном множестве исходных значений;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использовать логические значен</w:t>
      </w:r>
      <w:r w:rsidR="00CA7ABC">
        <w:rPr>
          <w:rFonts w:ascii="Times New Roman" w:eastAsia="Times New Roman" w:hAnsi="Times New Roman"/>
          <w:sz w:val="24"/>
          <w:szCs w:val="24"/>
        </w:rPr>
        <w:t>ия, операции и выражения с ними.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 результаты: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7999" w:rsidRPr="000D7999" w:rsidRDefault="002A79B0" w:rsidP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ей познавательной деятельности;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учебных и познавательных задач;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ацией;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твенные возможности ее решения;</w:t>
      </w:r>
    </w:p>
    <w:p w:rsidR="007C1D38" w:rsidRDefault="000D7999" w:rsidP="007C1D3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proofErr w:type="gramStart"/>
      <w:r w:rsidR="007C1D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учебной и познавательной.</w:t>
      </w:r>
    </w:p>
    <w:p w:rsidR="007C1D38" w:rsidRDefault="007C1D38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D38" w:rsidRDefault="002A79B0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  <w:r w:rsidR="007C1D3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eastAsia="Times New Roman" w:hAnsi="Times New Roman" w:cs="Times New Roman"/>
          <w:sz w:val="24"/>
          <w:szCs w:val="24"/>
        </w:rPr>
        <w:t>, по аналогии) и делать выводы;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задач;</w:t>
      </w:r>
    </w:p>
    <w:p w:rsidR="000D7999" w:rsidRPr="00560ED4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0ED4" w:rsidRPr="00560ED4" w:rsidRDefault="002A79B0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560ED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</w:t>
      </w:r>
      <w:r>
        <w:rPr>
          <w:rFonts w:ascii="Times New Roman" w:eastAsia="Times New Roman" w:hAnsi="Times New Roman" w:cs="Times New Roman"/>
          <w:sz w:val="24"/>
          <w:szCs w:val="24"/>
        </w:rPr>
        <w:t>ие;</w:t>
      </w:r>
    </w:p>
    <w:p w:rsidR="007C1D38" w:rsidRP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BC4FE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35787" w:rsidRDefault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виды учебной деятельности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Default="000D12A9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вводное занятие;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тематическое занятие;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практическое занятие</w:t>
      </w:r>
      <w:r w:rsidR="003F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(исследовательская работа, решение кейсов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 над учебным проектом;</w:t>
      </w:r>
    </w:p>
    <w:p w:rsidR="002A79B0" w:rsidRDefault="002A79B0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обобщающее занятие.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Формы контроля результатов освоения программы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контроль происходит в форме интерактивного тестирования.</w:t>
      </w:r>
    </w:p>
    <w:p w:rsidR="00184D7E" w:rsidRDefault="000D12A9" w:rsidP="005B5F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  <w:bookmarkStart w:id="0" w:name="_GoBack"/>
      <w:bookmarkEnd w:id="0"/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2551"/>
        <w:gridCol w:w="4395"/>
        <w:gridCol w:w="1713"/>
      </w:tblGrid>
      <w:tr w:rsidR="002A79B0" w:rsidRPr="002A79B0" w:rsidTr="007C1C84">
        <w:tc>
          <w:tcPr>
            <w:tcW w:w="959" w:type="dxa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B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1" w:type="dxa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B0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395" w:type="dxa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B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B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Информатика и основы логики</w:t>
            </w: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Техника безопасности.</w:t>
            </w:r>
          </w:p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Мини-проект «Я знаю правила»</w:t>
            </w:r>
          </w:p>
        </w:tc>
        <w:tc>
          <w:tcPr>
            <w:tcW w:w="1713" w:type="dxa"/>
            <w:vMerge w:val="restart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Что такое информация?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Бит и Байт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 xml:space="preserve">Двоичная система счисления. Перевод двоичного числа в </w:t>
            </w:r>
            <w:proofErr w:type="gramStart"/>
            <w:r w:rsidRPr="002A79B0">
              <w:rPr>
                <w:rFonts w:ascii="Times New Roman" w:hAnsi="Times New Roman"/>
                <w:sz w:val="24"/>
                <w:szCs w:val="24"/>
              </w:rPr>
              <w:t>десятичное</w:t>
            </w:r>
            <w:proofErr w:type="gramEnd"/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 xml:space="preserve">Перевод десятичного числа в </w:t>
            </w:r>
            <w:proofErr w:type="gramStart"/>
            <w:r w:rsidRPr="002A79B0">
              <w:rPr>
                <w:rFonts w:ascii="Times New Roman" w:hAnsi="Times New Roman"/>
                <w:sz w:val="24"/>
                <w:szCs w:val="24"/>
              </w:rPr>
              <w:t>двоичное</w:t>
            </w:r>
            <w:proofErr w:type="gramEnd"/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Логика и мышление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Способы решения логических задач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Способы решения логических задач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Модели объектов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 </w:t>
            </w:r>
            <w:r w:rsidRPr="002A79B0">
              <w:rPr>
                <w:rFonts w:ascii="Times New Roman" w:hAnsi="Times New Roman"/>
                <w:sz w:val="24"/>
                <w:szCs w:val="24"/>
              </w:rPr>
              <w:t>– квест «Про</w:t>
            </w: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A79B0">
              <w:rPr>
                <w:rFonts w:ascii="Times New Roman" w:hAnsi="Times New Roman"/>
                <w:sz w:val="24"/>
                <w:szCs w:val="24"/>
              </w:rPr>
              <w:t>информатику»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 w:val="restart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Основы алгоритмики</w:t>
            </w: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Понятие алгоритма. Свойства алгоритма</w:t>
            </w:r>
          </w:p>
        </w:tc>
        <w:tc>
          <w:tcPr>
            <w:tcW w:w="1713" w:type="dxa"/>
            <w:vMerge w:val="restart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Система команд исполнителя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Базовые алгоритмические конструкции. Следование.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Базовые алгоритмические конструкции. Ветвление.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Базовые алгоритмические конструкции. Цикл.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Формы записи алгоритма.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Программы и языки программирования.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Разработка мини-проекта по блоку тем об истории программирования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Разработка мини-проекта по блоку тем об истории программирования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2A79B0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13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Merge w:val="restart"/>
            <w:vAlign w:val="center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 xml:space="preserve">Основы программирования на языке </w:t>
            </w: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Интерфейс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  <w:r w:rsidRPr="00184D7E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  <w:tc>
          <w:tcPr>
            <w:tcW w:w="1713" w:type="dxa"/>
            <w:vMerge w:val="restart"/>
            <w:vAlign w:val="center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40</w:t>
            </w: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Первая программа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Тестирование готовых программ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Разработка программы: от идеи к алгоритму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Управление несколькими объектами. Координаты. Сцена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Новые объекты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Слои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Одновременное выполнение скриптов (программ)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Последовательное выполнение скриптов </w:t>
            </w:r>
            <w:r w:rsidRPr="00184D7E">
              <w:rPr>
                <w:rFonts w:ascii="Times New Roman" w:hAnsi="Times New Roman"/>
                <w:sz w:val="23"/>
                <w:szCs w:val="23"/>
              </w:rPr>
              <w:lastRenderedPageBreak/>
              <w:t>(программ)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Изменение размера объектов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84D7E">
              <w:rPr>
                <w:rFonts w:ascii="Times New Roman" w:hAnsi="Times New Roman"/>
                <w:sz w:val="23"/>
                <w:szCs w:val="23"/>
              </w:rPr>
              <w:t>Индивидуальный проект</w:t>
            </w:r>
            <w:proofErr w:type="gramEnd"/>
            <w:r w:rsidRPr="00184D7E">
              <w:rPr>
                <w:rFonts w:ascii="Times New Roman" w:hAnsi="Times New Roman"/>
                <w:sz w:val="23"/>
                <w:szCs w:val="23"/>
              </w:rPr>
              <w:t xml:space="preserve"> по теме «Последовательное и одновременное выполнение скриптов»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84D7E">
              <w:rPr>
                <w:rFonts w:ascii="Times New Roman" w:hAnsi="Times New Roman"/>
                <w:sz w:val="23"/>
                <w:szCs w:val="23"/>
              </w:rPr>
              <w:t>Индивидуальный проект</w:t>
            </w:r>
            <w:proofErr w:type="gramEnd"/>
            <w:r w:rsidRPr="00184D7E">
              <w:rPr>
                <w:rFonts w:ascii="Times New Roman" w:hAnsi="Times New Roman"/>
                <w:sz w:val="23"/>
                <w:szCs w:val="23"/>
              </w:rPr>
              <w:t xml:space="preserve"> по теме «Последовательное и одновременное выполнение скриптов»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84D7E">
              <w:rPr>
                <w:rFonts w:ascii="Times New Roman" w:hAnsi="Times New Roman"/>
                <w:sz w:val="23"/>
                <w:szCs w:val="23"/>
              </w:rPr>
              <w:t>Индивидуальный проект</w:t>
            </w:r>
            <w:proofErr w:type="gramEnd"/>
            <w:r w:rsidRPr="00184D7E">
              <w:rPr>
                <w:rFonts w:ascii="Times New Roman" w:hAnsi="Times New Roman"/>
                <w:sz w:val="23"/>
                <w:szCs w:val="23"/>
              </w:rPr>
              <w:t xml:space="preserve"> по теме «Последовательное и одновременное выполнение скриптов»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84D7E">
              <w:rPr>
                <w:rFonts w:ascii="Times New Roman" w:hAnsi="Times New Roman"/>
                <w:sz w:val="23"/>
                <w:szCs w:val="23"/>
              </w:rPr>
              <w:t>Индивидуальный проект</w:t>
            </w:r>
            <w:proofErr w:type="gramEnd"/>
            <w:r w:rsidRPr="00184D7E">
              <w:rPr>
                <w:rFonts w:ascii="Times New Roman" w:hAnsi="Times New Roman"/>
                <w:sz w:val="23"/>
                <w:szCs w:val="23"/>
              </w:rPr>
              <w:t xml:space="preserve"> по теме «Последовательное и одновременное выполнение скриптов»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Интерактивность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Переменные и условный оператор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84D7E">
              <w:rPr>
                <w:rFonts w:ascii="Times New Roman" w:hAnsi="Times New Roman"/>
                <w:sz w:val="23"/>
                <w:szCs w:val="23"/>
              </w:rPr>
              <w:t>Индивидуальный проект</w:t>
            </w:r>
            <w:proofErr w:type="gramEnd"/>
            <w:r w:rsidRPr="00184D7E">
              <w:rPr>
                <w:rFonts w:ascii="Times New Roman" w:hAnsi="Times New Roman"/>
                <w:sz w:val="23"/>
                <w:szCs w:val="23"/>
              </w:rPr>
              <w:t xml:space="preserve"> по теме «Интерактивность, условия и переменные»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84D7E">
              <w:rPr>
                <w:rFonts w:ascii="Times New Roman" w:hAnsi="Times New Roman"/>
                <w:sz w:val="23"/>
                <w:szCs w:val="23"/>
              </w:rPr>
              <w:t>Индивидуальный проект</w:t>
            </w:r>
            <w:proofErr w:type="gramEnd"/>
            <w:r w:rsidRPr="00184D7E">
              <w:rPr>
                <w:rFonts w:ascii="Times New Roman" w:hAnsi="Times New Roman"/>
                <w:sz w:val="23"/>
                <w:szCs w:val="23"/>
              </w:rPr>
              <w:t xml:space="preserve"> по теме «Интерактивность, условия и переменные»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Случайные числа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Разработка сценариев с использованием случайных чисел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Реализация и тестирование сценариев со случайными числами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Реализация и тестирование сценариев со случайными числами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Реализация и тестирование сценариев со случайными числами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Реализация и тестирование сценариев со случайными числами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Рисование мышью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Рисование с помощью клавиатуры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Управляемая печать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Программирование изображений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Программирование изображений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Диалог с программой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Разработка программ, запрашивающих у пользователя информацию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Разработка программ, запрашивающих у пользователя информацию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Создание объектов и костюмов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Создание объектов и костюмов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Использование библиотеки объектов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>Смена фона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Итоговый проект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Итоговый проект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Итоговый проект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184D7E" w:rsidTr="007C1C84">
        <w:tc>
          <w:tcPr>
            <w:tcW w:w="959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Merge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84D7E">
              <w:rPr>
                <w:rFonts w:ascii="Times New Roman" w:hAnsi="Times New Roman"/>
                <w:sz w:val="23"/>
                <w:szCs w:val="23"/>
              </w:rPr>
              <w:t xml:space="preserve">Итоговый проект в </w:t>
            </w:r>
            <w:r w:rsidRPr="00184D7E">
              <w:rPr>
                <w:rFonts w:ascii="Times New Roman" w:hAnsi="Times New Roman"/>
                <w:sz w:val="23"/>
                <w:szCs w:val="23"/>
                <w:lang w:val="en-US"/>
              </w:rPr>
              <w:t>Scratch</w:t>
            </w:r>
          </w:p>
        </w:tc>
        <w:tc>
          <w:tcPr>
            <w:tcW w:w="1713" w:type="dxa"/>
            <w:vMerge/>
          </w:tcPr>
          <w:p w:rsidR="002A79B0" w:rsidRPr="00184D7E" w:rsidRDefault="002A79B0" w:rsidP="002A79B0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A79B0" w:rsidRPr="002A79B0" w:rsidTr="007C1C84">
        <w:tc>
          <w:tcPr>
            <w:tcW w:w="7905" w:type="dxa"/>
            <w:gridSpan w:val="3"/>
          </w:tcPr>
          <w:p w:rsidR="002A79B0" w:rsidRPr="002A79B0" w:rsidRDefault="002A79B0" w:rsidP="002A79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9B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2A79B0" w:rsidRPr="002A79B0" w:rsidRDefault="002A79B0" w:rsidP="002A79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79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68</w:t>
            </w: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плана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="002A79B0" w:rsidRPr="002A79B0">
        <w:rPr>
          <w:rFonts w:ascii="Times New Roman" w:eastAsia="Times New Roman" w:hAnsi="Times New Roman" w:cs="Times New Roman"/>
          <w:b/>
          <w:sz w:val="24"/>
          <w:szCs w:val="24"/>
        </w:rPr>
        <w:t>Информатика и основы логики</w:t>
      </w:r>
    </w:p>
    <w:p w:rsidR="00274163" w:rsidRDefault="002741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B0" w:rsidRDefault="002A79B0" w:rsidP="00D33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Техника безопасности. Мини-проект «Я знаю правила». Что такое информация? Бит и Байт. Системы счисления. </w:t>
      </w:r>
      <w:r w:rsidRPr="002A79B0">
        <w:rPr>
          <w:rFonts w:ascii="Times New Roman" w:eastAsia="Times New Roman" w:hAnsi="Times New Roman" w:cs="Times New Roman"/>
          <w:sz w:val="24"/>
          <w:szCs w:val="24"/>
        </w:rPr>
        <w:t>Двоичная система счисления. Перев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двоичного числа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десятичное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A79B0">
        <w:rPr>
          <w:rFonts w:ascii="Times New Roman" w:eastAsia="Times New Roman" w:hAnsi="Times New Roman" w:cs="Times New Roman"/>
          <w:sz w:val="24"/>
          <w:szCs w:val="24"/>
        </w:rPr>
        <w:t>Перев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десятичного числа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двоичное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Логика и мышление. </w:t>
      </w:r>
      <w:r w:rsidRPr="002A79B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пособы решения логических задач. </w:t>
      </w:r>
      <w:r w:rsidRPr="002A79B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пособы решения логических задач. Модели объектов. </w:t>
      </w:r>
      <w:r w:rsidR="00D33E34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Моделирование. </w:t>
      </w:r>
      <w:proofErr w:type="spellStart"/>
      <w:r w:rsidR="00D33E34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="00D33E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D33E34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="00D33E34">
        <w:rPr>
          <w:rFonts w:ascii="Times New Roman" w:eastAsia="Times New Roman" w:hAnsi="Times New Roman" w:cs="Times New Roman"/>
          <w:sz w:val="24"/>
          <w:szCs w:val="24"/>
        </w:rPr>
        <w:t xml:space="preserve"> «Про информатику». </w:t>
      </w:r>
    </w:p>
    <w:p w:rsidR="0023219C" w:rsidRPr="002A79B0" w:rsidRDefault="0023219C" w:rsidP="00D33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19C" w:rsidRDefault="0023219C" w:rsidP="002321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23219C">
        <w:rPr>
          <w:rFonts w:ascii="Times New Roman" w:eastAsia="Times New Roman" w:hAnsi="Times New Roman" w:cs="Times New Roman"/>
          <w:b/>
          <w:sz w:val="24"/>
          <w:szCs w:val="24"/>
        </w:rPr>
        <w:t>. Основы алгоритмики</w:t>
      </w:r>
    </w:p>
    <w:p w:rsidR="0023219C" w:rsidRDefault="0023219C" w:rsidP="002321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19C" w:rsidRPr="0078017B" w:rsidRDefault="0078017B" w:rsidP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7B">
        <w:rPr>
          <w:rFonts w:ascii="Times New Roman" w:eastAsia="Times New Roman" w:hAnsi="Times New Roman" w:cs="Times New Roman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алгоритма. Свойства алгоритма. Система команд исполнителя.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Базовые алгоритмические констру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кции. Следование. Ветвление. Цикл. Формы записи алгоритма.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раммы и языки программирования. Интерактивное тестирование.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Разработка мини-проекта по блоку тем об истории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рограммирования.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Защита проектов</w:t>
      </w:r>
      <w:r w:rsidR="002741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17B" w:rsidRDefault="0078017B" w:rsidP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Pr="0078017B">
        <w:rPr>
          <w:rFonts w:ascii="Times New Roman" w:eastAsia="Times New Roman" w:hAnsi="Times New Roman" w:cs="Times New Roman"/>
          <w:b/>
          <w:sz w:val="24"/>
          <w:szCs w:val="24"/>
        </w:rPr>
        <w:t xml:space="preserve">. Основы программирования на языке </w:t>
      </w:r>
      <w:r w:rsidRPr="007801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Scratch</w:t>
      </w:r>
    </w:p>
    <w:p w:rsidR="0078017B" w:rsidRDefault="0078017B" w:rsidP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017B" w:rsidRPr="0078017B" w:rsidRDefault="0078017B" w:rsidP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Интерфейс Scratch. Первая программа. Тестирование готовых программ.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программы: от идеи к алгоритму.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Управление нескольким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объектами. Координаты. Сцена. Новые объекты. Слои.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Одновременное выполнение скриптов (прогр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амм).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Последовательное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 скриптов (программ)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Изменение размера объектов. </w:t>
      </w:r>
      <w:proofErr w:type="gramStart"/>
      <w:r w:rsidRPr="0078017B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8017B">
        <w:rPr>
          <w:rFonts w:ascii="Times New Roman" w:eastAsia="Times New Roman" w:hAnsi="Times New Roman" w:cs="Times New Roman"/>
          <w:sz w:val="24"/>
          <w:szCs w:val="24"/>
        </w:rPr>
        <w:t xml:space="preserve"> по теме «Последовательное и одновременное выполнение скриптов»</w:t>
      </w:r>
      <w:r>
        <w:rPr>
          <w:rFonts w:ascii="Times New Roman" w:eastAsia="Times New Roman" w:hAnsi="Times New Roman" w:cs="Times New Roman"/>
          <w:sz w:val="24"/>
          <w:szCs w:val="24"/>
        </w:rPr>
        <w:t>. Интерактивность. Переменные и условный оператор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  <w:proofErr w:type="gramStart"/>
      <w:r w:rsidRPr="0078017B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8017B">
        <w:rPr>
          <w:rFonts w:ascii="Times New Roman" w:eastAsia="Times New Roman" w:hAnsi="Times New Roman" w:cs="Times New Roman"/>
          <w:sz w:val="24"/>
          <w:szCs w:val="24"/>
        </w:rPr>
        <w:t xml:space="preserve"> по теме «Интерактивность, условия и переменные»</w:t>
      </w:r>
      <w:r>
        <w:rPr>
          <w:rFonts w:ascii="Times New Roman" w:eastAsia="Times New Roman" w:hAnsi="Times New Roman" w:cs="Times New Roman"/>
          <w:sz w:val="24"/>
          <w:szCs w:val="24"/>
        </w:rPr>
        <w:t>. Случайные числа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 xml:space="preserve">Разработка сценариев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использованием случайных чисел.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Реализация и тестирование сценариев с</w:t>
      </w:r>
      <w:r>
        <w:rPr>
          <w:rFonts w:ascii="Times New Roman" w:eastAsia="Times New Roman" w:hAnsi="Times New Roman" w:cs="Times New Roman"/>
          <w:sz w:val="24"/>
          <w:szCs w:val="24"/>
        </w:rPr>
        <w:t>о случайными числами в Scratch. Рисование мышью. Рисование с помощью клавиатуры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Управляемая печать. Программирование изображений. Диалог с программой.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Разработка программ, запрашив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ающих у пользователя информацию.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оздание объектов и костюмов.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</w:rPr>
        <w:t>ользование биб</w:t>
      </w:r>
      <w:r w:rsidR="00B25714">
        <w:rPr>
          <w:rFonts w:ascii="Times New Roman" w:eastAsia="Times New Roman" w:hAnsi="Times New Roman" w:cs="Times New Roman"/>
          <w:sz w:val="24"/>
          <w:szCs w:val="24"/>
        </w:rPr>
        <w:t>лиотеки объектов</w:t>
      </w:r>
      <w:r w:rsidR="00B25714">
        <w:rPr>
          <w:rFonts w:ascii="Times New Roman" w:eastAsia="Times New Roman" w:hAnsi="Times New Roman" w:cs="Times New Roman"/>
          <w:sz w:val="24"/>
          <w:szCs w:val="24"/>
        </w:rPr>
        <w:tab/>
        <w:t>. Смена фона</w:t>
      </w:r>
      <w:r w:rsidR="00B25714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>Итоговый проект в Scratch</w:t>
      </w:r>
      <w:r w:rsidR="002741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17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17B" w:rsidRDefault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C65BC8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B25714" w:rsidRDefault="00B25714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C65BC8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каждый ПК </w:t>
      </w:r>
      <w:r w:rsidR="00C65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</w:t>
      </w:r>
      <w:r w:rsidR="00C65BC8" w:rsidRPr="00C65B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Scratch</w:t>
      </w:r>
      <w:r w:rsidR="00C65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3.0.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C65BC8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ПК </w:t>
      </w:r>
      <w:r w:rsidR="00C65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</w:t>
      </w:r>
      <w:r w:rsidR="00C65BC8" w:rsidRPr="00C65B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Scratch</w:t>
      </w:r>
      <w:r w:rsidR="00C65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3.0.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(мультимедийное устройство).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8D4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Мирончик Е. А. Информатика. Изучаем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 – 6 классы 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А. Мирончик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Д. Куклина, Л.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2018. – 128 с. </w:t>
      </w:r>
    </w:p>
    <w:p w:rsidR="008D4B57" w:rsidRP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заседания от 8 апреля 2015 г. № 1/15) [Электронный ресурс] – Режим доступа: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D4B57" w:rsidRP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заседания от 28 июня 2016 г. № 2/16-з) [Электронный ресурс] – Режим доступа</w:t>
      </w:r>
      <w:proofErr w:type="gramStart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620C6" w:rsidRDefault="009620C6" w:rsidP="008D4B5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620C6" w:rsidSect="009620C6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154"/>
    <w:multiLevelType w:val="hybridMultilevel"/>
    <w:tmpl w:val="27FE83BE"/>
    <w:lvl w:ilvl="0" w:tplc="97A28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4E6B235E"/>
    <w:multiLevelType w:val="hybridMultilevel"/>
    <w:tmpl w:val="19C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05FB8"/>
    <w:multiLevelType w:val="hybridMultilevel"/>
    <w:tmpl w:val="E76EEF96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4A40E0"/>
    <w:multiLevelType w:val="hybridMultilevel"/>
    <w:tmpl w:val="3B2A2992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20C6"/>
    <w:rsid w:val="000256BB"/>
    <w:rsid w:val="000D12A9"/>
    <w:rsid w:val="000D7999"/>
    <w:rsid w:val="00184D7E"/>
    <w:rsid w:val="001B6FAD"/>
    <w:rsid w:val="001C7336"/>
    <w:rsid w:val="0023219C"/>
    <w:rsid w:val="00232A68"/>
    <w:rsid w:val="00274163"/>
    <w:rsid w:val="002A79B0"/>
    <w:rsid w:val="00324DDB"/>
    <w:rsid w:val="00326952"/>
    <w:rsid w:val="003D45B1"/>
    <w:rsid w:val="003F37E9"/>
    <w:rsid w:val="00435787"/>
    <w:rsid w:val="004411E8"/>
    <w:rsid w:val="004F28ED"/>
    <w:rsid w:val="00500591"/>
    <w:rsid w:val="00560ED4"/>
    <w:rsid w:val="005B5F14"/>
    <w:rsid w:val="006B0B72"/>
    <w:rsid w:val="007028AA"/>
    <w:rsid w:val="007565AC"/>
    <w:rsid w:val="0077226B"/>
    <w:rsid w:val="0078017B"/>
    <w:rsid w:val="007C1D38"/>
    <w:rsid w:val="007C4363"/>
    <w:rsid w:val="0080510D"/>
    <w:rsid w:val="008B1CC6"/>
    <w:rsid w:val="008D4B57"/>
    <w:rsid w:val="008D59F2"/>
    <w:rsid w:val="0094085A"/>
    <w:rsid w:val="009620C6"/>
    <w:rsid w:val="00B25714"/>
    <w:rsid w:val="00B956DF"/>
    <w:rsid w:val="00BB2118"/>
    <w:rsid w:val="00BC4FE3"/>
    <w:rsid w:val="00C65BC8"/>
    <w:rsid w:val="00C702AC"/>
    <w:rsid w:val="00C74326"/>
    <w:rsid w:val="00C8622B"/>
    <w:rsid w:val="00CA5612"/>
    <w:rsid w:val="00CA7ABC"/>
    <w:rsid w:val="00D33E34"/>
    <w:rsid w:val="00F24AB1"/>
    <w:rsid w:val="00F35448"/>
    <w:rsid w:val="00F51DCC"/>
    <w:rsid w:val="00FA137A"/>
    <w:rsid w:val="00FD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7B"/>
  </w:style>
  <w:style w:type="paragraph" w:styleId="1">
    <w:name w:val="heading 1"/>
    <w:basedOn w:val="10"/>
    <w:next w:val="10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1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10"/>
    <w:next w:val="10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4F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BC4FE3"/>
  </w:style>
  <w:style w:type="table" w:styleId="aa">
    <w:name w:val="Table Grid"/>
    <w:basedOn w:val="a1"/>
    <w:uiPriority w:val="59"/>
    <w:rsid w:val="002A79B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AWJJH2MPE6E2-947916667-812</_dlc_DocId>
    <_dlc_DocIdUrl xmlns="4a252ca3-5a62-4c1c-90a6-29f4710e47f8">
      <Url>http://sps-2016-2/Kostroma_EDU/Gimn33/_layouts/15/DocIdRedir.aspx?ID=AWJJH2MPE6E2-947916667-812</Url>
      <Description>AWJJH2MPE6E2-947916667-812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51C42-A4BB-4772-9D41-4E90FC698589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95CD211-1C9A-427F-86B0-47F09B0BED9A}"/>
</file>

<file path=customXml/itemProps4.xml><?xml version="1.0" encoding="utf-8"?>
<ds:datastoreItem xmlns:ds="http://schemas.openxmlformats.org/officeDocument/2006/customXml" ds:itemID="{779893D0-E945-4FA6-897E-4E3932A783E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1C1AB25E-99FD-4B64-96E3-2009AD5A3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2021-09-05T20:50:00Z</dcterms:created>
  <dcterms:modified xsi:type="dcterms:W3CDTF">2021-09-05T20:50:00Z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  <property fmtid="{D5CDD505-2E9C-101B-9397-08002B2CF9AE}" pid="3" name="_dlc_DocIdItemGuid">
    <vt:lpwstr>d0a602a5-0282-463a-9853-48730fc7b340</vt:lpwstr>
  </property>
</Properties>
</file>